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9549" w:x="1800" w:y="1627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Style w:val="DefaultParagraphFont"/>
          <w:rFonts w:ascii="MDRASK+FZXBSJW--GB1-0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泰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5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安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5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市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5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教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7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育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5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局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5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科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5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室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5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函</w:t>
      </w:r>
      <w:r>
        <w:rPr>
          <w:rStyle w:val="DefaultParagraphFont"/>
          <w:rFonts w:ascii="Times New Roman" w:eastAsiaTheme="minorHAnsi" w:hAnsiTheme="minorHAnsi" w:cstheme="minorBidi"/>
          <w:color w:val="FF0000"/>
          <w:spacing w:val="325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FF0000"/>
          <w:spacing w:val="0"/>
          <w:sz w:val="44"/>
        </w:rPr>
        <w:t>件</w:t>
      </w:r>
    </w:p>
    <w:p>
      <w:pPr>
        <w:pStyle w:val="Normal0"/>
        <w:framePr w:w="3770" w:x="4313" w:y="313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泰教师训〔2017〕32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号</w:t>
      </w:r>
    </w:p>
    <w:p>
      <w:pPr>
        <w:pStyle w:val="Normal0"/>
        <w:framePr w:w="9359" w:x="1884" w:y="4747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Style w:val="DefaultParagraphFont"/>
          <w:rFonts w:ascii="MDRASK+FZXBSJW--GB1-0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MDRASK+FZXBSJW--GB1-0" w:hAnsi="MDRASK+FZXBSJW--GB1-0" w:eastAsiaTheme="minorHAnsi" w:cs="MDRASK+FZXBSJW--GB1-0"/>
          <w:color w:val="000000"/>
          <w:spacing w:val="1"/>
          <w:sz w:val="44"/>
        </w:rPr>
        <w:t>泰安市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44"/>
        </w:rPr>
        <w:t xml:space="preserve"> </w:t>
      </w:r>
      <w:r>
        <w:rPr>
          <w:rStyle w:val="DefaultParagraphFont"/>
          <w:rFonts w:ascii="MDRASK+FZXBSJW--GB1-0" w:eastAsiaTheme="minorHAnsi" w:hAnsiTheme="minorHAnsi" w:cstheme="minorBidi"/>
          <w:color w:val="000000"/>
          <w:spacing w:val="0"/>
          <w:sz w:val="44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000000"/>
          <w:spacing w:val="1"/>
          <w:sz w:val="44"/>
        </w:rPr>
        <w:t>年上半年中小学教师资格面试</w:t>
      </w:r>
    </w:p>
    <w:p>
      <w:pPr>
        <w:pStyle w:val="Normal0"/>
        <w:framePr w:w="9359" w:x="1884" w:y="4747"/>
        <w:widowControl w:val="0"/>
        <w:autoSpaceDE w:val="0"/>
        <w:autoSpaceDN w:val="0"/>
        <w:spacing w:before="0" w:after="0" w:line="936" w:lineRule="exact"/>
        <w:ind w:left="3408" w:right="0" w:firstLine="0"/>
        <w:jc w:val="left"/>
        <w:rPr>
          <w:rStyle w:val="DefaultParagraphFont"/>
          <w:rFonts w:ascii="MDRASK+FZXBSJW--GB1-0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MDRASK+FZXBSJW--GB1-0" w:hAnsi="MDRASK+FZXBSJW--GB1-0" w:eastAsiaTheme="minorHAnsi" w:cs="MDRASK+FZXBSJW--GB1-0"/>
          <w:color w:val="000000"/>
          <w:spacing w:val="0"/>
          <w:sz w:val="44"/>
        </w:rPr>
        <w:t>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2"/>
          <w:sz w:val="44"/>
        </w:rPr>
        <w:t xml:space="preserve"> </w:t>
      </w:r>
      <w:r>
        <w:rPr>
          <w:rStyle w:val="DefaultParagraphFont"/>
          <w:rFonts w:ascii="MDRASK+FZXBSJW--GB1-0" w:hAnsi="MDRASK+FZXBSJW--GB1-0" w:eastAsiaTheme="minorHAnsi" w:cs="MDRASK+FZXBSJW--GB1-0"/>
          <w:color w:val="000000"/>
          <w:spacing w:val="0"/>
          <w:sz w:val="44"/>
        </w:rPr>
        <w:t>告</w:t>
      </w:r>
    </w:p>
    <w:p>
      <w:pPr>
        <w:pStyle w:val="Normal0"/>
        <w:framePr w:w="9552" w:x="1800" w:y="71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根据山东省教育厅统一部署和我市工作安排，现将我市</w:t>
      </w:r>
    </w:p>
    <w:p>
      <w:pPr>
        <w:pStyle w:val="Normal0"/>
        <w:framePr w:w="9552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0"/>
          <w:sz w:val="32"/>
        </w:rPr>
        <w:t>年上半年中小学教师资格面试工作的有关事宜公告如</w:t>
      </w:r>
    </w:p>
    <w:p>
      <w:pPr>
        <w:pStyle w:val="Normal0"/>
        <w:framePr w:w="9552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下：</w:t>
      </w:r>
    </w:p>
    <w:p>
      <w:pPr>
        <w:pStyle w:val="Normal0"/>
        <w:framePr w:w="2400" w:x="2441" w:y="906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32"/>
        </w:rPr>
        <w:t>一、报名条件</w:t>
      </w:r>
    </w:p>
    <w:p>
      <w:pPr>
        <w:pStyle w:val="Normal0"/>
        <w:framePr w:w="9549" w:x="1800" w:y="968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4"/>
          <w:sz w:val="32"/>
        </w:rPr>
        <w:t>报名参加泰安市中小学教师资格考试面试的考生应当</w:t>
      </w:r>
    </w:p>
    <w:p>
      <w:pPr>
        <w:pStyle w:val="Normal0"/>
        <w:framePr w:w="9549" w:x="1800" w:y="968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同时具备以下条件：</w:t>
      </w:r>
    </w:p>
    <w:p>
      <w:pPr>
        <w:pStyle w:val="Normal0"/>
        <w:framePr w:w="9566" w:x="1800" w:y="1093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1.未达到国家法定退休年龄，户籍或工作单位（在读生</w:t>
      </w:r>
    </w:p>
    <w:p>
      <w:pPr>
        <w:pStyle w:val="Normal0"/>
        <w:framePr w:w="9566" w:x="1800" w:y="1093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为就读学校）在泰安市的中国公民。</w:t>
      </w:r>
    </w:p>
    <w:p>
      <w:pPr>
        <w:pStyle w:val="Normal0"/>
        <w:framePr w:w="9566" w:x="1800" w:y="10936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2.报考幼儿园、小学教师资格，应当具备大学专科及以</w:t>
      </w:r>
    </w:p>
    <w:p>
      <w:pPr>
        <w:pStyle w:val="Normal0"/>
        <w:framePr w:w="9566" w:x="1800" w:y="1093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上学历；报考初级中学、高级中学、中等职业学校文化课、</w:t>
      </w:r>
    </w:p>
    <w:p>
      <w:pPr>
        <w:pStyle w:val="Normal0"/>
        <w:framePr w:w="9566" w:x="1800" w:y="1093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专业课教师资格，应当具备大学本科及以上学历。</w:t>
      </w:r>
    </w:p>
    <w:p>
      <w:pPr>
        <w:pStyle w:val="Normal0"/>
        <w:framePr w:w="9566" w:x="1800" w:y="10936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3.参加国家教师资格考试笔试，各科成绩均合格且在有</w:t>
      </w:r>
    </w:p>
    <w:p>
      <w:pPr>
        <w:pStyle w:val="Normal0"/>
        <w:framePr w:w="9566" w:x="1800" w:y="1093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效期内。</w:t>
      </w:r>
    </w:p>
    <w:p>
      <w:pPr>
        <w:pStyle w:val="Normal0"/>
        <w:framePr w:w="360" w:x="5909" w:y="1543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APFBWB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APFBWB+TimesNewRomanPSMT" w:eastAsiaTheme="minorHAnsi" w:hAnsiTheme="minorHAnsi" w:cstheme="minorBidi"/>
          <w:color w:val="000000"/>
          <w:spacing w:val="0"/>
          <w:sz w:val="18"/>
        </w:rPr>
        <w:t>1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16.3pt;height:93.6pt;margin-top:117.9pt;margin-left:90pt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9552" w:x="1800" w:y="157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符合相应学历层次的普通高等学校三年级（含）以上学</w:t>
      </w:r>
    </w:p>
    <w:p>
      <w:pPr>
        <w:pStyle w:val="Normal1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生（含在读全日制专升本本科生、研究生），可凭在校学籍</w:t>
      </w:r>
    </w:p>
    <w:p>
      <w:pPr>
        <w:pStyle w:val="Normal1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证明报考，其他在读生不能报考。</w:t>
      </w:r>
    </w:p>
    <w:p>
      <w:pPr>
        <w:pStyle w:val="Normal1"/>
        <w:framePr w:w="3357" w:x="2441" w:y="344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32"/>
        </w:rPr>
        <w:t>二、面试内容及科目</w:t>
      </w:r>
    </w:p>
    <w:p>
      <w:pPr>
        <w:pStyle w:val="Normal1"/>
        <w:framePr w:w="2719" w:x="2441" w:y="407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（一）面试内容</w:t>
      </w:r>
    </w:p>
    <w:p>
      <w:pPr>
        <w:pStyle w:val="Normal1"/>
        <w:framePr w:w="9566" w:x="1800" w:y="46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面试依据教育部印发的《中小学和幼儿园教师资格考试</w:t>
      </w:r>
    </w:p>
    <w:p>
      <w:pPr>
        <w:pStyle w:val="Normal1"/>
        <w:framePr w:w="9566" w:x="1800" w:y="469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标准（试行）》和《考试大纲（试行）》（面试部分），通</w:t>
      </w:r>
    </w:p>
    <w:p>
      <w:pPr>
        <w:pStyle w:val="Normal1"/>
        <w:framePr w:w="9566" w:x="1800" w:y="469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过备课（或活动设计）、试讲（或演示）、答辩（或陈述）</w:t>
      </w:r>
    </w:p>
    <w:p>
      <w:pPr>
        <w:pStyle w:val="Normal1"/>
        <w:framePr w:w="9566" w:x="1800" w:y="469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等环节进行。主要考核申请人职业道德、心理素质、仪表仪</w:t>
      </w:r>
    </w:p>
    <w:p>
      <w:pPr>
        <w:pStyle w:val="Normal1"/>
        <w:framePr w:w="9566" w:x="1800" w:y="469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态、言语表达、思维品质等教学基本素养和教学设计、教学</w:t>
      </w:r>
    </w:p>
    <w:p>
      <w:pPr>
        <w:pStyle w:val="Normal1"/>
        <w:framePr w:w="9566" w:x="1800" w:y="469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实施、教学评价等教学基本技能。了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解各科目考试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大纲，请</w:t>
      </w:r>
    </w:p>
    <w:p>
      <w:pPr>
        <w:pStyle w:val="Normal1"/>
        <w:framePr w:w="9566" w:x="1800" w:y="469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登陆教育部中小学教师资格考试网（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  <w:u w:val="single"/>
        </w:rPr>
        <w:t>www.ntce.cn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）查询。</w:t>
      </w:r>
    </w:p>
    <w:p>
      <w:pPr>
        <w:pStyle w:val="Normal1"/>
        <w:framePr w:w="9566" w:x="1800" w:y="4696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（二）面试科目</w:t>
      </w:r>
    </w:p>
    <w:p>
      <w:pPr>
        <w:pStyle w:val="Normal1"/>
        <w:framePr w:w="6069" w:x="2441" w:y="968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（1）幼儿园教师资格面试不分科目。</w:t>
      </w:r>
    </w:p>
    <w:p>
      <w:pPr>
        <w:pStyle w:val="Normal1"/>
        <w:framePr w:w="9552" w:x="1800" w:y="1031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（2）小学教师资格面试分语文、数学、英语、社会、</w:t>
      </w:r>
    </w:p>
    <w:p>
      <w:pPr>
        <w:pStyle w:val="Normal1"/>
        <w:framePr w:w="9552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科学、体育、音乐和美术共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个科目。</w:t>
      </w:r>
    </w:p>
    <w:p>
      <w:pPr>
        <w:pStyle w:val="Normal1"/>
        <w:framePr w:w="9905" w:x="1800" w:y="1156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（3）初级中学教师资格面试科目分语文、数学、英语、</w:t>
      </w:r>
    </w:p>
    <w:p>
      <w:pPr>
        <w:pStyle w:val="Normal1"/>
        <w:framePr w:w="9905" w:x="1800" w:y="115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5"/>
          <w:sz w:val="32"/>
        </w:rPr>
        <w:t>思想品德（政治）、历史、地理、物理、化学、生物、音乐、</w:t>
      </w:r>
    </w:p>
    <w:p>
      <w:pPr>
        <w:pStyle w:val="Normal1"/>
        <w:framePr w:w="9905" w:x="1800" w:y="115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体育与健康、美术、信息科技、历史与社会、科学共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15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个</w:t>
      </w:r>
    </w:p>
    <w:p>
      <w:pPr>
        <w:pStyle w:val="Normal1"/>
        <w:framePr w:w="9905" w:x="1800" w:y="115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科目。</w:t>
      </w:r>
    </w:p>
    <w:p>
      <w:pPr>
        <w:pStyle w:val="Normal1"/>
        <w:framePr w:w="9905" w:x="1800" w:y="140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（4）高级中学教师资格面试科目分语文、数学、英语、</w:t>
      </w:r>
    </w:p>
    <w:p>
      <w:pPr>
        <w:pStyle w:val="Normal1"/>
        <w:framePr w:w="9905" w:x="1800" w:y="1405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5"/>
          <w:sz w:val="32"/>
        </w:rPr>
        <w:t>思想品德（政治）、历史、地理、物理、化学、生物、音乐、</w:t>
      </w:r>
    </w:p>
    <w:p>
      <w:pPr>
        <w:pStyle w:val="Normal1"/>
        <w:framePr w:w="9905" w:x="1800" w:y="14056"/>
        <w:widowControl w:val="0"/>
        <w:autoSpaceDE w:val="0"/>
        <w:autoSpaceDN w:val="0"/>
        <w:spacing w:before="0" w:after="0" w:line="626" w:lineRule="exact"/>
        <w:ind w:left="4109" w:right="0" w:firstLine="0"/>
        <w:jc w:val="left"/>
        <w:rPr>
          <w:rStyle w:val="DefaultParagraphFont"/>
          <w:rFonts w:ascii="PLCNHB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LCNHB+TimesNewRomanPSMT" w:eastAsiaTheme="minorHAnsi" w:hAnsiTheme="minorHAnsi" w:cstheme="minorBidi"/>
          <w:color w:val="000000"/>
          <w:spacing w:val="0"/>
          <w:sz w:val="18"/>
        </w:rPr>
        <w:t>2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1pt;height:1pt;margin-top:0;margin-left:0;mso-position-horizontal-relative:page;mso-position-vertical-relative:page;position:absolute;z-index:-251657216">
            <v:imagedata r:id="rId5" o:title=""/>
          </v:shape>
        </w:pic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9552" w:x="1800" w:y="15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体育与健康、美术、信息科技、通用技术共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14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个科目。</w:t>
      </w:r>
    </w:p>
    <w:p>
      <w:pPr>
        <w:pStyle w:val="Normal2"/>
        <w:framePr w:w="9552" w:x="1800" w:y="1576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（5）中等职业学校文化课教师资格面试科目同高级中</w:t>
      </w:r>
    </w:p>
    <w:p>
      <w:pPr>
        <w:pStyle w:val="Normal2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学。中等职业学校专业课教师资格考生根据所学专业选报相</w:t>
      </w:r>
    </w:p>
    <w:p>
      <w:pPr>
        <w:pStyle w:val="Normal2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应的面试科目，报考的面试科目须与所学专业一致。</w:t>
      </w:r>
    </w:p>
    <w:p>
      <w:pPr>
        <w:pStyle w:val="Normal2"/>
        <w:framePr w:w="9552" w:x="1800" w:y="1576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32"/>
        </w:rPr>
        <w:t>三、报考流程</w:t>
      </w:r>
    </w:p>
    <w:p>
      <w:pPr>
        <w:pStyle w:val="Normal2"/>
        <w:framePr w:w="2719" w:x="2441" w:y="46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（一）网上报名</w:t>
      </w:r>
    </w:p>
    <w:p>
      <w:pPr>
        <w:pStyle w:val="Normal2"/>
        <w:framePr w:w="9549" w:x="1800" w:y="5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3"/>
          <w:sz w:val="32"/>
        </w:rPr>
        <w:t>1.报名时间：4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18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5"/>
          <w:sz w:val="32"/>
        </w:rPr>
        <w:t>日至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3"/>
          <w:sz w:val="32"/>
        </w:rPr>
        <w:t>日，其中，支教生报名时</w:t>
      </w:r>
    </w:p>
    <w:p>
      <w:pPr>
        <w:pStyle w:val="Normal2"/>
        <w:framePr w:w="9549" w:x="1800" w:y="532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间为：4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1"/>
          <w:sz w:val="32"/>
        </w:rPr>
        <w:t>19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日-21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日。</w:t>
      </w:r>
    </w:p>
    <w:p>
      <w:pPr>
        <w:pStyle w:val="Normal2"/>
        <w:framePr w:w="2078" w:x="2441" w:y="65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2.报名方式</w:t>
      </w:r>
    </w:p>
    <w:p>
      <w:pPr>
        <w:pStyle w:val="Normal2"/>
        <w:framePr w:w="9905" w:x="1800" w:y="71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考生应在规定的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报名时间内登录</w:t>
      </w: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教育部考试中心“中小</w:t>
      </w:r>
    </w:p>
    <w:p>
      <w:pPr>
        <w:pStyle w:val="Normal2"/>
        <w:framePr w:w="9905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学教师资格考试网”（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www.ntce.cn）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进行网上注册、报名。</w:t>
      </w:r>
    </w:p>
    <w:p>
      <w:pPr>
        <w:pStyle w:val="Normal2"/>
        <w:framePr w:w="9905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报名时，考生须选择户籍或工作单位（在读生为就读学校）</w:t>
      </w:r>
    </w:p>
    <w:p>
      <w:pPr>
        <w:pStyle w:val="Normal2"/>
        <w:framePr w:w="9905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6"/>
          <w:sz w:val="32"/>
        </w:rPr>
        <w:t>在我市的考区（未标“实习支教师范生</w:t>
      </w:r>
      <w:r>
        <w:rPr>
          <w:rStyle w:val="DefaultParagraphFont"/>
          <w:rFonts w:ascii="SimSun" w:hAnsi="SimSun" w:eastAsiaTheme="minorHAnsi" w:cs="SimSun"/>
          <w:color w:val="000000"/>
          <w:spacing w:val="3"/>
          <w:sz w:val="32"/>
        </w:rPr>
        <w:t>”</w:t>
      </w:r>
      <w:r>
        <w:rPr>
          <w:rStyle w:val="DefaultParagraphFont"/>
          <w:rFonts w:ascii="FangSong" w:hAnsi="FangSong" w:eastAsiaTheme="minorHAnsi" w:cs="FangSong"/>
          <w:color w:val="000000"/>
          <w:spacing w:val="-6"/>
          <w:sz w:val="32"/>
        </w:rPr>
        <w:t>字样）为面试考区。</w:t>
      </w:r>
    </w:p>
    <w:p>
      <w:pPr>
        <w:pStyle w:val="Normal2"/>
        <w:framePr w:w="9905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考生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32"/>
        </w:rPr>
        <w:t>“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报考省份</w:t>
      </w:r>
      <w:r>
        <w:rPr>
          <w:rStyle w:val="DefaultParagraphFont"/>
          <w:rFonts w:ascii="SimSun" w:hAnsi="SimSun" w:eastAsiaTheme="minorHAnsi" w:cs="SimSun"/>
          <w:color w:val="000000"/>
          <w:spacing w:val="3"/>
          <w:sz w:val="32"/>
        </w:rPr>
        <w:t>”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请选择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32"/>
        </w:rPr>
        <w:t>“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山东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1</w:t>
      </w:r>
      <w:r>
        <w:rPr>
          <w:rStyle w:val="DefaultParagraphFont"/>
          <w:rFonts w:ascii="SimSun" w:hAnsi="SimSun" w:eastAsiaTheme="minorHAnsi" w:cs="SimSun"/>
          <w:color w:val="000000"/>
          <w:spacing w:val="0"/>
          <w:sz w:val="32"/>
        </w:rPr>
        <w:t>”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。</w:t>
      </w:r>
    </w:p>
    <w:p>
      <w:pPr>
        <w:pStyle w:val="Normal2"/>
        <w:framePr w:w="9549" w:x="1800" w:y="1031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实习支教师范生报名有关要求，详见《实习支教师范生</w:t>
      </w:r>
    </w:p>
    <w:p>
      <w:pPr>
        <w:pStyle w:val="Normal2"/>
        <w:framePr w:w="9549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面试报名说明》（附件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1）。</w:t>
      </w:r>
    </w:p>
    <w:p>
      <w:pPr>
        <w:pStyle w:val="Normal2"/>
        <w:framePr w:w="2078" w:x="2441" w:y="1156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3.报名要求</w:t>
      </w:r>
    </w:p>
    <w:p>
      <w:pPr>
        <w:pStyle w:val="Normal2"/>
        <w:framePr w:w="9549" w:x="1800" w:y="1218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考生报名时要按规定选择考区并认真填写报名信息，由</w:t>
      </w:r>
    </w:p>
    <w:p>
      <w:pPr>
        <w:pStyle w:val="Normal2"/>
        <w:framePr w:w="9549" w:x="1800" w:y="1218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于考区选择错误或报名信息填写错误造成无法正常参加考</w:t>
      </w:r>
    </w:p>
    <w:p>
      <w:pPr>
        <w:pStyle w:val="Normal2"/>
        <w:framePr w:w="9549" w:x="1800" w:y="1218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试的，责任由考生本人承担。</w:t>
      </w:r>
    </w:p>
    <w:p>
      <w:pPr>
        <w:pStyle w:val="Normal2"/>
        <w:framePr w:w="9549" w:x="1800" w:y="140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考生报名时上传的照片应为本人近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个月内的免冠正面</w:t>
      </w:r>
    </w:p>
    <w:p>
      <w:pPr>
        <w:pStyle w:val="Normal2"/>
        <w:framePr w:w="9549" w:x="1800" w:y="1405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证件照，不允许使用风景照、写真照等。照片中应显示考生</w:t>
      </w:r>
    </w:p>
    <w:p>
      <w:pPr>
        <w:pStyle w:val="Normal2"/>
        <w:framePr w:w="9549" w:x="1800" w:y="14056"/>
        <w:widowControl w:val="0"/>
        <w:autoSpaceDE w:val="0"/>
        <w:autoSpaceDN w:val="0"/>
        <w:spacing w:before="0" w:after="0" w:line="626" w:lineRule="exact"/>
        <w:ind w:left="4109" w:right="0" w:firstLine="0"/>
        <w:jc w:val="left"/>
        <w:rPr>
          <w:rStyle w:val="DefaultParagraphFont"/>
          <w:rFonts w:ascii="QKBWTV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KBWTV+TimesNewRomanPSMT" w:eastAsiaTheme="minorHAnsi" w:hAnsiTheme="minorHAnsi" w:cstheme="minorBidi"/>
          <w:color w:val="000000"/>
          <w:spacing w:val="0"/>
          <w:sz w:val="18"/>
        </w:rPr>
        <w:t>3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9552" w:x="1800" w:y="15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头部和肩的上部，不允许带帽子、头巾、发带、墨镜。此照</w:t>
      </w:r>
    </w:p>
    <w:p>
      <w:pPr>
        <w:pStyle w:val="Normal3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片将用于准考证和考试合格证明，请考生上传照片时按规定</w:t>
      </w:r>
    </w:p>
    <w:p>
      <w:pPr>
        <w:pStyle w:val="Normal3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要求选用，照片不符合要求可能导致现场审核不通过或影响</w:t>
      </w:r>
    </w:p>
    <w:p>
      <w:pPr>
        <w:pStyle w:val="Normal3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考生参加考试，相应责任由考生本人承担。</w:t>
      </w:r>
    </w:p>
    <w:p>
      <w:pPr>
        <w:pStyle w:val="Normal3"/>
        <w:framePr w:w="9552" w:x="1800" w:y="1576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报名时间截止后，报名系统将自动关闭，不再受理考生</w:t>
      </w:r>
    </w:p>
    <w:p>
      <w:pPr>
        <w:pStyle w:val="Normal3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报考。</w:t>
      </w:r>
    </w:p>
    <w:p>
      <w:pPr>
        <w:pStyle w:val="Normal3"/>
        <w:framePr w:w="2719" w:x="2441" w:y="5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（二）现场审核</w:t>
      </w:r>
    </w:p>
    <w:p>
      <w:pPr>
        <w:pStyle w:val="Normal3"/>
        <w:framePr w:w="9552" w:x="1800" w:y="59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普通考生应在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日-22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日持以下材料到指定地点进</w:t>
      </w:r>
    </w:p>
    <w:p>
      <w:pPr>
        <w:pStyle w:val="Normal3"/>
        <w:framePr w:w="9552" w:x="1800" w:y="594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行资格审核确认。由于各现场审核确认点的受理范围和工作</w:t>
      </w:r>
    </w:p>
    <w:p>
      <w:pPr>
        <w:pStyle w:val="Normal3"/>
        <w:framePr w:w="9552" w:x="1800" w:y="594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时间不同，请考生仔细查阅，按规定时间和地点进行现场资</w:t>
      </w:r>
    </w:p>
    <w:p>
      <w:pPr>
        <w:pStyle w:val="Normal3"/>
        <w:framePr w:w="9552" w:x="1800" w:y="594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格审核，考区信息发布网址为：www.taedu.gov.cn。各审核</w:t>
      </w:r>
    </w:p>
    <w:p>
      <w:pPr>
        <w:pStyle w:val="Normal3"/>
        <w:framePr w:w="9552" w:x="1800" w:y="594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确认点咨询电话及现场审核确认点安排等请见附件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2。</w:t>
      </w:r>
    </w:p>
    <w:p>
      <w:pPr>
        <w:pStyle w:val="Normal3"/>
        <w:framePr w:w="9552" w:x="1800" w:y="5944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实习支教师范生报名资格审核要求请见附件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1。</w:t>
      </w:r>
    </w:p>
    <w:p>
      <w:pPr>
        <w:pStyle w:val="Normal3"/>
        <w:framePr w:w="9552" w:x="1800" w:y="5944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现场审核时，考生提交材料如下：</w:t>
      </w:r>
    </w:p>
    <w:p>
      <w:pPr>
        <w:pStyle w:val="Normal3"/>
        <w:framePr w:w="4783" w:x="2441" w:y="1031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1.以户籍所在地报考的考生：</w:t>
      </w:r>
    </w:p>
    <w:p>
      <w:pPr>
        <w:pStyle w:val="Normal3"/>
        <w:framePr w:w="9552" w:x="1800" w:y="1093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（1）有效期内第二代居民身份证原件；</w:t>
      </w:r>
    </w:p>
    <w:p>
      <w:pPr>
        <w:pStyle w:val="Normal3"/>
        <w:framePr w:w="9552" w:x="1800" w:y="10936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（2）毕业证书原件(在读生可提交有学校名称及注册信</w:t>
      </w:r>
    </w:p>
    <w:p>
      <w:pPr>
        <w:pStyle w:val="Normal3"/>
        <w:framePr w:w="9552" w:x="1800" w:y="1093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27"/>
          <w:sz w:val="32"/>
        </w:rPr>
        <w:t>息的学生证原件和学校学籍管理部门出具的在籍学习证</w:t>
      </w:r>
    </w:p>
    <w:p>
      <w:pPr>
        <w:pStyle w:val="Normal3"/>
        <w:framePr w:w="9552" w:x="1800" w:y="1093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明);</w:t>
      </w:r>
    </w:p>
    <w:p>
      <w:pPr>
        <w:pStyle w:val="Normal3"/>
        <w:framePr w:w="6254" w:x="2441" w:y="134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（3)本人户口本或集体户口证明原件。</w:t>
      </w:r>
    </w:p>
    <w:p>
      <w:pPr>
        <w:pStyle w:val="Normal3"/>
        <w:framePr w:w="6254" w:x="2441" w:y="1343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2.以工作单位所在地报考的考生：</w:t>
      </w:r>
    </w:p>
    <w:p>
      <w:pPr>
        <w:pStyle w:val="Normal3"/>
        <w:framePr w:w="6069" w:x="2441" w:y="146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(1)有效期内第二代居民身份证原件；</w:t>
      </w:r>
    </w:p>
    <w:p>
      <w:pPr>
        <w:pStyle w:val="Normal3"/>
        <w:framePr w:w="360" w:x="5909" w:y="1543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KUKTOD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KUKTOD+TimesNewRomanPSMT" w:eastAsiaTheme="minorHAnsi" w:hAnsiTheme="minorHAnsi" w:cstheme="minorBidi"/>
          <w:color w:val="000000"/>
          <w:spacing w:val="0"/>
          <w:sz w:val="18"/>
        </w:rPr>
        <w:t>4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3518" w:x="2441" w:y="15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（2）毕业证书原件；</w:t>
      </w:r>
    </w:p>
    <w:p>
      <w:pPr>
        <w:pStyle w:val="Normal4"/>
        <w:framePr w:w="9549" w:x="1800" w:y="220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（3）社保部门出具能证明考生正在当地参加社保的社</w:t>
      </w:r>
    </w:p>
    <w:p>
      <w:pPr>
        <w:pStyle w:val="Normal4"/>
        <w:framePr w:w="9549" w:x="1800" w:y="220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保缴费证明、明细等证明材料。</w:t>
      </w:r>
    </w:p>
    <w:p>
      <w:pPr>
        <w:pStyle w:val="Normal4"/>
        <w:framePr w:w="9549" w:x="1800" w:y="344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3.以就读学校所在地报考的考生：</w:t>
      </w:r>
    </w:p>
    <w:p>
      <w:pPr>
        <w:pStyle w:val="Normal4"/>
        <w:framePr w:w="9549" w:x="1800" w:y="3448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（1）有效期内第二代居民身份证原件；</w:t>
      </w:r>
    </w:p>
    <w:p>
      <w:pPr>
        <w:pStyle w:val="Normal4"/>
        <w:framePr w:w="9549" w:x="1800" w:y="3448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（2）有学校名称及注册信息的学生证原件和学校学籍</w:t>
      </w:r>
    </w:p>
    <w:p>
      <w:pPr>
        <w:pStyle w:val="Normal4"/>
        <w:framePr w:w="9549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管理部门出具的在籍学习证明。</w:t>
      </w:r>
    </w:p>
    <w:p>
      <w:pPr>
        <w:pStyle w:val="Normal4"/>
        <w:framePr w:w="9552" w:x="1800" w:y="59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（3）普通高等院校全日制在读专升本学生还需提供专</w:t>
      </w:r>
    </w:p>
    <w:p>
      <w:pPr>
        <w:pStyle w:val="Normal4"/>
        <w:framePr w:w="9552" w:x="1800" w:y="594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科毕业证书原件及复印件。</w:t>
      </w:r>
    </w:p>
    <w:p>
      <w:pPr>
        <w:pStyle w:val="Normal4"/>
        <w:framePr w:w="9734" w:x="1800" w:y="71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6"/>
          <w:sz w:val="32"/>
        </w:rPr>
        <w:t>现场审核确认后，报名信息不得更改。未经现场审核的，</w:t>
      </w:r>
    </w:p>
    <w:p>
      <w:pPr>
        <w:pStyle w:val="Normal4"/>
        <w:framePr w:w="9734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视为自动放弃本次面试报名。</w:t>
      </w:r>
    </w:p>
    <w:p>
      <w:pPr>
        <w:pStyle w:val="Normal4"/>
        <w:framePr w:w="2719" w:x="2441" w:y="844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（三）网上缴费</w:t>
      </w:r>
    </w:p>
    <w:p>
      <w:pPr>
        <w:pStyle w:val="Normal4"/>
        <w:framePr w:w="6440" w:x="2441" w:y="906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1.缴费截止时间：4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日下午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17</w:t>
      </w:r>
      <w:r>
        <w:rPr>
          <w:rStyle w:val="DefaultParagraphFont"/>
          <w:rFonts w:ascii="SimSun" w:hAnsi="SimSun" w:eastAsiaTheme="minorHAnsi" w:cs="SimSun"/>
          <w:color w:val="000000"/>
          <w:spacing w:val="3"/>
          <w:sz w:val="32"/>
        </w:rPr>
        <w:t>：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00</w:t>
      </w:r>
    </w:p>
    <w:p>
      <w:pPr>
        <w:pStyle w:val="Normal4"/>
        <w:framePr w:w="6440" w:x="2441" w:y="906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2.缴费要求：</w:t>
      </w:r>
    </w:p>
    <w:p>
      <w:pPr>
        <w:pStyle w:val="Normal4"/>
        <w:framePr w:w="9905" w:x="1800" w:y="1031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所有考生通过现场审核后，须于缴费截止时间前登录报</w:t>
      </w:r>
    </w:p>
    <w:p>
      <w:pPr>
        <w:pStyle w:val="Normal4"/>
        <w:framePr w:w="9905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5"/>
          <w:sz w:val="32"/>
        </w:rPr>
        <w:t>名系统，按照提示进行网上缴费，支付成功后即为报名完成。</w:t>
      </w:r>
    </w:p>
    <w:p>
      <w:pPr>
        <w:pStyle w:val="Normal4"/>
        <w:framePr w:w="9905" w:x="1800" w:y="10312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4"/>
          <w:sz w:val="32"/>
        </w:rPr>
        <w:t>现场审核通过但未在规定时间缴费者视为自动放弃报</w:t>
      </w:r>
    </w:p>
    <w:p>
      <w:pPr>
        <w:pStyle w:val="Normal4"/>
        <w:framePr w:w="9905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名，逾期不再补办。</w:t>
      </w:r>
    </w:p>
    <w:p>
      <w:pPr>
        <w:pStyle w:val="Normal4"/>
        <w:framePr w:w="9558" w:x="1800" w:y="128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FF0000"/>
          <w:spacing w:val="0"/>
          <w:sz w:val="32"/>
        </w:rPr>
        <w:t>提醒：多人共用一台电脑进行网上缴费时，请勿在同一</w:t>
      </w:r>
    </w:p>
    <w:p>
      <w:pPr>
        <w:pStyle w:val="Normal4"/>
        <w:framePr w:w="9558" w:x="1800" w:y="1280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FF0000"/>
          <w:spacing w:val="1"/>
          <w:sz w:val="32"/>
        </w:rPr>
        <w:t>浏览器同时登录多人账户操作，否则可能导致一人缴费多次</w:t>
      </w:r>
    </w:p>
    <w:p>
      <w:pPr>
        <w:pStyle w:val="Normal4"/>
        <w:framePr w:w="9558" w:x="1800" w:y="1280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FF0000"/>
          <w:spacing w:val="2"/>
          <w:sz w:val="32"/>
        </w:rPr>
        <w:t>而其他人缴费不成功的情况。</w:t>
      </w:r>
    </w:p>
    <w:p>
      <w:pPr>
        <w:pStyle w:val="Normal4"/>
        <w:framePr w:w="2078" w:x="2441" w:y="146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3.收费标准</w:t>
      </w:r>
    </w:p>
    <w:p>
      <w:pPr>
        <w:pStyle w:val="Normal4"/>
        <w:framePr w:w="360" w:x="5909" w:y="1543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TQPEOO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PEOO+TimesNewRomanPSMT" w:eastAsiaTheme="minorHAnsi" w:hAnsiTheme="minorHAnsi" w:cstheme="minorBidi"/>
          <w:color w:val="000000"/>
          <w:spacing w:val="0"/>
          <w:sz w:val="18"/>
        </w:rPr>
        <w:t>5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9552" w:x="1800" w:y="220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面试收费根据《山东省物价局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山东省财政厅关于核定</w:t>
      </w:r>
    </w:p>
    <w:p>
      <w:pPr>
        <w:pStyle w:val="Normal5"/>
        <w:framePr w:w="9552" w:x="1800" w:y="220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32"/>
        </w:rPr>
        <w:t>教师资格考试收费标准的复函》（鲁价费函[2014]84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10"/>
          <w:sz w:val="32"/>
        </w:rPr>
        <w:t>号）规</w:t>
      </w:r>
    </w:p>
    <w:p>
      <w:pPr>
        <w:pStyle w:val="Normal5"/>
        <w:framePr w:w="9552" w:x="1800" w:y="220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定执行，每人次收费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240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元。考试费一旦缴纳，即入省级国</w:t>
      </w:r>
    </w:p>
    <w:p>
      <w:pPr>
        <w:pStyle w:val="Normal5"/>
        <w:framePr w:w="9552" w:x="1800" w:y="220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库，无法退费，请考生注意。</w:t>
      </w:r>
    </w:p>
    <w:p>
      <w:pPr>
        <w:pStyle w:val="Normal5"/>
        <w:framePr w:w="3038" w:x="2441" w:y="46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（四）准考证打印</w:t>
      </w:r>
    </w:p>
    <w:p>
      <w:pPr>
        <w:pStyle w:val="Normal5"/>
        <w:framePr w:w="9549" w:x="1800" w:y="5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准考证由考生自行登录报名系统进行下载、打印，准考</w:t>
      </w:r>
    </w:p>
    <w:p>
      <w:pPr>
        <w:pStyle w:val="Normal5"/>
        <w:framePr w:w="9549" w:x="1800" w:y="532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证打印时间为：5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15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日-21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日。</w:t>
      </w:r>
    </w:p>
    <w:p>
      <w:pPr>
        <w:pStyle w:val="Normal5"/>
        <w:framePr w:w="2719" w:x="2441" w:y="65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（五）参加面试</w:t>
      </w:r>
    </w:p>
    <w:p>
      <w:pPr>
        <w:pStyle w:val="Normal5"/>
        <w:framePr w:w="2078" w:x="2441" w:y="71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1.考试时间</w:t>
      </w:r>
    </w:p>
    <w:p>
      <w:pPr>
        <w:pStyle w:val="Normal5"/>
        <w:framePr w:w="9549" w:x="1800" w:y="781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全省面试开始时间统一为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2"/>
          <w:sz w:val="32"/>
        </w:rPr>
        <w:t>日，考生面试</w:t>
      </w:r>
    </w:p>
    <w:p>
      <w:pPr>
        <w:pStyle w:val="Normal5"/>
        <w:framePr w:w="9549" w:x="1800" w:y="781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场次由报名系统随机生成，考生应按准考证上注明的场次和</w:t>
      </w:r>
    </w:p>
    <w:p>
      <w:pPr>
        <w:pStyle w:val="Normal5"/>
        <w:framePr w:w="9549" w:x="1800" w:y="781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时间到达考点参加面试。</w:t>
      </w:r>
    </w:p>
    <w:p>
      <w:pPr>
        <w:pStyle w:val="Normal5"/>
        <w:framePr w:w="2078" w:x="2441" w:y="968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2.面试流程</w:t>
      </w:r>
    </w:p>
    <w:p>
      <w:pPr>
        <w:pStyle w:val="Normal5"/>
        <w:framePr w:w="9552" w:x="1800" w:y="1031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除申请中等职业学校专业课教师资格考生外，其他考生</w:t>
      </w:r>
    </w:p>
    <w:p>
      <w:pPr>
        <w:pStyle w:val="Normal5"/>
        <w:framePr w:w="9552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面试均使用国家面试测评系统，面试流程如下：</w:t>
      </w:r>
    </w:p>
    <w:p>
      <w:pPr>
        <w:pStyle w:val="Normal5"/>
        <w:framePr w:w="9552" w:x="1800" w:y="10312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（1）抽题。按考点安排，登录面试测评系统，计算机</w:t>
      </w:r>
    </w:p>
    <w:p>
      <w:pPr>
        <w:pStyle w:val="Normal5"/>
        <w:framePr w:w="9552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从题库中随机抽取试题（幼儿园类别考生从抽取的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道试题</w:t>
      </w:r>
    </w:p>
    <w:p>
      <w:pPr>
        <w:pStyle w:val="Normal5"/>
        <w:framePr w:w="9552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中任选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道，其余类别只抽取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道试题），考生确认后，计</w:t>
      </w:r>
    </w:p>
    <w:p>
      <w:pPr>
        <w:pStyle w:val="Normal5"/>
        <w:framePr w:w="9552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算机打印试题清单。</w:t>
      </w:r>
    </w:p>
    <w:p>
      <w:pPr>
        <w:pStyle w:val="Normal5"/>
        <w:framePr w:w="9552" w:x="1800" w:y="140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（2）备课。考生持试题清单、备课纸进入备课室，撰</w:t>
      </w:r>
    </w:p>
    <w:p>
      <w:pPr>
        <w:pStyle w:val="Normal5"/>
        <w:framePr w:w="9552" w:x="1800" w:y="1405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写教案（或活动演示方案）。准备时间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分钟。</w:t>
      </w:r>
    </w:p>
    <w:p>
      <w:pPr>
        <w:pStyle w:val="Normal5"/>
        <w:framePr w:w="9552" w:x="1800" w:y="14056"/>
        <w:widowControl w:val="0"/>
        <w:autoSpaceDE w:val="0"/>
        <w:autoSpaceDN w:val="0"/>
        <w:spacing w:before="0" w:after="0" w:line="626" w:lineRule="exact"/>
        <w:ind w:left="4109" w:right="0" w:firstLine="0"/>
        <w:jc w:val="left"/>
        <w:rPr>
          <w:rStyle w:val="DefaultParagraphFont"/>
          <w:rFonts w:ascii="AALVMV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AALVMV+TimesNewRomanPSMT" w:eastAsiaTheme="minorHAnsi" w:hAnsiTheme="minorHAnsi" w:cstheme="minorBidi"/>
          <w:color w:val="000000"/>
          <w:spacing w:val="0"/>
          <w:sz w:val="18"/>
        </w:rPr>
        <w:t>6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9552" w:x="1800" w:y="157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（3）回答规定问题。考生由工作人员引导进入指定面</w:t>
      </w:r>
    </w:p>
    <w:p>
      <w:pPr>
        <w:pStyle w:val="Normal6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试室。考官从试题库中随机抽取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道规定问题，要求考生回</w:t>
      </w:r>
    </w:p>
    <w:p>
      <w:pPr>
        <w:pStyle w:val="Normal6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答。时间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分钟左右。</w:t>
      </w:r>
    </w:p>
    <w:p>
      <w:pPr>
        <w:pStyle w:val="Normal6"/>
        <w:framePr w:w="9552" w:x="1800" w:y="344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（4）试讲或演示。考生按准备的教案（或活动演示方</w:t>
      </w:r>
    </w:p>
    <w:p>
      <w:pPr>
        <w:pStyle w:val="Normal6"/>
        <w:framePr w:w="9552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案）进行试讲（或演示）。时间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10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分钟。</w:t>
      </w:r>
    </w:p>
    <w:p>
      <w:pPr>
        <w:pStyle w:val="Normal6"/>
        <w:framePr w:w="9552" w:x="1800" w:y="3448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（5）答辩。考官围绕考生试讲（或演示）内容进行提</w:t>
      </w:r>
    </w:p>
    <w:p>
      <w:pPr>
        <w:pStyle w:val="Normal6"/>
        <w:framePr w:w="9552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问，考生答辩。时间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分钟。</w:t>
      </w:r>
    </w:p>
    <w:p>
      <w:pPr>
        <w:pStyle w:val="Normal6"/>
        <w:framePr w:w="9552" w:x="1800" w:y="59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（6）评分。考官依据评分标准对考生面试表现进行综</w:t>
      </w:r>
    </w:p>
    <w:p>
      <w:pPr>
        <w:pStyle w:val="Normal6"/>
        <w:framePr w:w="9552" w:x="1800" w:y="594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合评分。</w:t>
      </w:r>
    </w:p>
    <w:p>
      <w:pPr>
        <w:pStyle w:val="Normal6"/>
        <w:framePr w:w="9552" w:x="1800" w:y="71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4"/>
          <w:sz w:val="32"/>
        </w:rPr>
        <w:t>中等职业学校专业课教师资格考生面试按各市教育局</w:t>
      </w:r>
    </w:p>
    <w:p>
      <w:pPr>
        <w:pStyle w:val="Normal6"/>
        <w:framePr w:w="9552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有关要求和程序执行。</w:t>
      </w:r>
    </w:p>
    <w:p>
      <w:pPr>
        <w:pStyle w:val="Normal6"/>
        <w:framePr w:w="2719" w:x="2441" w:y="844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（六）成绩公布</w:t>
      </w:r>
    </w:p>
    <w:p>
      <w:pPr>
        <w:pStyle w:val="Normal6"/>
        <w:framePr w:w="9905" w:x="1800" w:y="906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面试结果可于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13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日后登陆</w:t>
      </w: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教育部考试中心“中小</w:t>
      </w:r>
    </w:p>
    <w:p>
      <w:pPr>
        <w:pStyle w:val="Normal6"/>
        <w:framePr w:w="9905" w:x="1800" w:y="906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学教师资格考试网”（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www.ntce.cn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）进行查询。</w:t>
      </w:r>
    </w:p>
    <w:p>
      <w:pPr>
        <w:pStyle w:val="Normal6"/>
        <w:framePr w:w="9905" w:x="1800" w:y="9064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为缩短考生获取《中小学教师资格考试合格证明》的时</w:t>
      </w:r>
    </w:p>
    <w:p>
      <w:pPr>
        <w:pStyle w:val="Normal6"/>
        <w:framePr w:w="9905" w:x="1800" w:y="906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间，教育部考试中心不再为笔试、面试均合格考生制发纸制</w:t>
      </w:r>
    </w:p>
    <w:p>
      <w:pPr>
        <w:pStyle w:val="Normal6"/>
        <w:framePr w:w="9905" w:x="1800" w:y="906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5"/>
          <w:sz w:val="32"/>
        </w:rPr>
        <w:t>合格证明。考试合格的考生可登录“中小学教师资格考试网”</w:t>
      </w:r>
    </w:p>
    <w:p>
      <w:pPr>
        <w:pStyle w:val="Normal6"/>
        <w:framePr w:w="9905" w:x="1800" w:y="906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自行打印“网页版”考试合格证明，在申请教师资格认定时</w:t>
      </w:r>
    </w:p>
    <w:p>
      <w:pPr>
        <w:pStyle w:val="Normal6"/>
        <w:framePr w:w="9905" w:x="1800" w:y="906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作为必要材料之一，提供给认定机构使用。</w:t>
      </w:r>
    </w:p>
    <w:p>
      <w:pPr>
        <w:pStyle w:val="Normal6"/>
        <w:framePr w:w="9905" w:x="1800" w:y="9064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32"/>
        </w:rPr>
        <w:t>四、考试违规处理</w:t>
      </w:r>
    </w:p>
    <w:p>
      <w:pPr>
        <w:pStyle w:val="Normal6"/>
        <w:framePr w:w="9552" w:x="1800" w:y="140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考生应严格遵守考场纪律，做到诚信参考，若出现考试</w:t>
      </w:r>
    </w:p>
    <w:p>
      <w:pPr>
        <w:pStyle w:val="Normal6"/>
        <w:framePr w:w="9552" w:x="1800" w:y="1405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违规情形的，将参照《国家教育考试违规处理办法》（中华</w:t>
      </w:r>
    </w:p>
    <w:p>
      <w:pPr>
        <w:pStyle w:val="Normal6"/>
        <w:framePr w:w="9552" w:x="1800" w:y="14056"/>
        <w:widowControl w:val="0"/>
        <w:autoSpaceDE w:val="0"/>
        <w:autoSpaceDN w:val="0"/>
        <w:spacing w:before="0" w:after="0" w:line="626" w:lineRule="exact"/>
        <w:ind w:left="4109" w:right="0" w:firstLine="0"/>
        <w:jc w:val="left"/>
        <w:rPr>
          <w:rStyle w:val="DefaultParagraphFont"/>
          <w:rFonts w:ascii="ITWUKP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TWUKP+TimesNewRomanPSMT" w:eastAsiaTheme="minorHAnsi" w:hAnsiTheme="minorHAnsi" w:cstheme="minorBidi"/>
          <w:color w:val="000000"/>
          <w:spacing w:val="0"/>
          <w:sz w:val="18"/>
        </w:rPr>
        <w:t>7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9549" w:x="1800" w:y="15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人民共和国教育部令第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33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号）和《教师资格条例》有关规</w:t>
      </w:r>
    </w:p>
    <w:p>
      <w:pPr>
        <w:pStyle w:val="Normal7"/>
        <w:framePr w:w="9549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定进行处罚。</w:t>
      </w:r>
    </w:p>
    <w:p>
      <w:pPr>
        <w:pStyle w:val="Normal7"/>
        <w:framePr w:w="3038" w:x="2441" w:y="282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32"/>
        </w:rPr>
        <w:t>五、其他注意事项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（一）根据《山东省中小学教师资格考试及认定制度改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革工作实施办法》规定，山东省不再组织中等职业学校实习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5"/>
          <w:sz w:val="32"/>
        </w:rPr>
        <w:t>指导教师资格的面试（含省考面试和国考面试）及认定工作。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（二）考生须本人进行网上报名和现场审核确认，并对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所填报的个人信息和报考信息准确性、真实性负责，报名信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息提交后将无法修改，请考生在报名时认真填写。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FF0000"/>
          <w:spacing w:val="0"/>
          <w:sz w:val="32"/>
        </w:rPr>
        <w:t>特别提醒：禁止学校或任何机构替代考生报名，对因他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FF0000"/>
          <w:spacing w:val="1"/>
          <w:sz w:val="32"/>
        </w:rPr>
        <w:t>人代报或本人填报错误造成报考信息有误，或考试期间、考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FF0000"/>
          <w:spacing w:val="1"/>
          <w:sz w:val="32"/>
        </w:rPr>
        <w:t>后更改姓名、身份证号等信息造成考试合格证明与身份信息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FF0000"/>
          <w:spacing w:val="1"/>
          <w:sz w:val="32"/>
        </w:rPr>
        <w:t>不一致，相关考试信息和考试合格证明信息将无法更改，影</w:t>
      </w:r>
    </w:p>
    <w:p>
      <w:pPr>
        <w:pStyle w:val="Normal7"/>
        <w:framePr w:w="9905" w:x="1800" w:y="3448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FF0000"/>
          <w:spacing w:val="2"/>
          <w:sz w:val="32"/>
        </w:rPr>
        <w:t>响教师资格认定的，责任由考生本人承担。</w:t>
      </w:r>
    </w:p>
    <w:p>
      <w:pPr>
        <w:pStyle w:val="Normal7"/>
        <w:framePr w:w="9566" w:x="1800" w:y="1031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（三）参加国家教师资格考试，所报类别笔试各科目均</w:t>
      </w:r>
    </w:p>
    <w:p>
      <w:pPr>
        <w:pStyle w:val="Normal7"/>
        <w:framePr w:w="9566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合格，且成绩在有效期内的考生，方能在“中小学教师资格</w:t>
      </w:r>
    </w:p>
    <w:p>
      <w:pPr>
        <w:pStyle w:val="Normal7"/>
        <w:framePr w:w="9566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考试网”（www.ntce.cn）上进行面试报名操作。</w:t>
      </w:r>
    </w:p>
    <w:p>
      <w:pPr>
        <w:pStyle w:val="Normal7"/>
        <w:framePr w:w="9566" w:x="1800" w:y="10312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（四）参加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年上半年之前国家教师资格笔试合格</w:t>
      </w:r>
    </w:p>
    <w:p>
      <w:pPr>
        <w:pStyle w:val="Normal7"/>
        <w:framePr w:w="9566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的考生，在面试报名前需要重新进行注册和填报个人信息，</w:t>
      </w:r>
    </w:p>
    <w:p>
      <w:pPr>
        <w:pStyle w:val="Normal7"/>
        <w:framePr w:w="9566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重新注册操作不影响考生的面试报名资格。参加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4"/>
          <w:sz w:val="32"/>
        </w:rPr>
        <w:t>年上</w:t>
      </w:r>
    </w:p>
    <w:p>
      <w:pPr>
        <w:pStyle w:val="Normal7"/>
        <w:framePr w:w="9566" w:x="1800" w:y="1031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半年笔试合格的考生不用重新注册。</w:t>
      </w:r>
    </w:p>
    <w:p>
      <w:pPr>
        <w:pStyle w:val="Normal7"/>
        <w:framePr w:w="8815" w:x="2441" w:y="146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（五）国考考生如忘记注册密码可通过以下三种途径重</w:t>
      </w:r>
    </w:p>
    <w:p>
      <w:pPr>
        <w:pStyle w:val="Normal7"/>
        <w:framePr w:w="8815" w:x="2441" w:y="14680"/>
        <w:widowControl w:val="0"/>
        <w:autoSpaceDE w:val="0"/>
        <w:autoSpaceDN w:val="0"/>
        <w:spacing w:before="0" w:after="0" w:line="639" w:lineRule="exact"/>
        <w:ind w:left="3468" w:right="0" w:firstLine="0"/>
        <w:jc w:val="left"/>
        <w:rPr>
          <w:rStyle w:val="DefaultParagraphFont"/>
          <w:rFonts w:ascii="BCPLAD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CPLAD+TimesNewRomanPSMT" w:eastAsiaTheme="minorHAnsi" w:hAnsiTheme="minorHAnsi" w:cstheme="minorBidi"/>
          <w:color w:val="000000"/>
          <w:spacing w:val="0"/>
          <w:sz w:val="18"/>
        </w:rPr>
        <w:t>8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1118" w:x="1800" w:y="15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置：</w:t>
      </w:r>
    </w:p>
    <w:p>
      <w:pPr>
        <w:pStyle w:val="Normal8"/>
        <w:framePr w:w="2719" w:x="2441" w:y="220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1.自助重置密码</w:t>
      </w:r>
    </w:p>
    <w:p>
      <w:pPr>
        <w:pStyle w:val="Normal8"/>
        <w:framePr w:w="8815" w:x="2441" w:y="282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考生可通过回答注册时预设的“密码保护问题”自助重</w:t>
      </w:r>
    </w:p>
    <w:p>
      <w:pPr>
        <w:pStyle w:val="Normal8"/>
        <w:framePr w:w="3360" w:x="1800" w:y="344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置密码。</w:t>
      </w:r>
    </w:p>
    <w:p>
      <w:pPr>
        <w:pStyle w:val="Normal8"/>
        <w:framePr w:w="3360" w:x="1800" w:y="3448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2.短信获取密码</w:t>
      </w:r>
    </w:p>
    <w:p>
      <w:pPr>
        <w:pStyle w:val="Normal8"/>
        <w:framePr w:w="9552" w:x="1800" w:y="46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4"/>
          <w:sz w:val="32"/>
        </w:rPr>
        <w:t>考生可通过报名注册时所填写的手机号码短信获取密</w:t>
      </w:r>
    </w:p>
    <w:p>
      <w:pPr>
        <w:pStyle w:val="Normal8"/>
        <w:framePr w:w="9552" w:x="1800" w:y="469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码（注：手机短信为考生重新获取密码的重要途径，在参加</w:t>
      </w:r>
    </w:p>
    <w:p>
      <w:pPr>
        <w:pStyle w:val="Normal8"/>
        <w:framePr w:w="9552" w:x="1800" w:y="469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中小学教师资格考试期间，请考生慎重更换手机号码）。</w:t>
      </w:r>
    </w:p>
    <w:p>
      <w:pPr>
        <w:pStyle w:val="Normal8"/>
        <w:framePr w:w="9552" w:x="1800" w:y="4696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3.拔打教育部考试中心客服电话</w:t>
      </w:r>
    </w:p>
    <w:p>
      <w:pPr>
        <w:pStyle w:val="Normal8"/>
        <w:framePr w:w="9552" w:x="1800" w:y="71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4"/>
          <w:sz w:val="32"/>
        </w:rPr>
        <w:t>考生可在工作时间内通过拨打教育部考试中心客服电</w:t>
      </w:r>
    </w:p>
    <w:p>
      <w:pPr>
        <w:pStyle w:val="Normal8"/>
        <w:framePr w:w="9552" w:x="1800" w:y="719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话进行密码重置。（客服电话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010-82345677）。</w:t>
      </w:r>
    </w:p>
    <w:p>
      <w:pPr>
        <w:pStyle w:val="Normal8"/>
        <w:framePr w:w="8462" w:x="2441" w:y="906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附件：1.实习支教师范生面试报名说明</w:t>
      </w:r>
    </w:p>
    <w:p>
      <w:pPr>
        <w:pStyle w:val="Normal8"/>
        <w:framePr w:w="8462" w:x="2441" w:y="9064"/>
        <w:widowControl w:val="0"/>
        <w:autoSpaceDE w:val="0"/>
        <w:autoSpaceDN w:val="0"/>
        <w:spacing w:before="0" w:after="0" w:line="624" w:lineRule="exact"/>
        <w:ind w:left="96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2.泰安市中小学教师资格面试各县市区现场审</w:t>
      </w:r>
    </w:p>
    <w:p>
      <w:pPr>
        <w:pStyle w:val="Normal8"/>
        <w:framePr w:w="8462" w:x="2441" w:y="9064"/>
        <w:widowControl w:val="0"/>
        <w:autoSpaceDE w:val="0"/>
        <w:autoSpaceDN w:val="0"/>
        <w:spacing w:before="0" w:after="0" w:line="624" w:lineRule="exact"/>
        <w:ind w:left="96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核确认点安排表</w:t>
      </w:r>
    </w:p>
    <w:p>
      <w:pPr>
        <w:pStyle w:val="Normal8"/>
        <w:framePr w:w="2400" w:x="7560" w:y="1218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泰安市教育局</w:t>
      </w:r>
    </w:p>
    <w:p>
      <w:pPr>
        <w:pStyle w:val="Normal8"/>
        <w:framePr w:w="2959" w:x="7399" w:y="128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11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日</w:t>
      </w:r>
    </w:p>
    <w:p>
      <w:pPr>
        <w:pStyle w:val="Normal8"/>
        <w:framePr w:w="360" w:x="5909" w:y="1543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LHLKNR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HLKNR+TimesNewRomanPSMT" w:eastAsiaTheme="minorHAnsi" w:hAnsiTheme="minorHAnsi" w:cstheme="minorBidi"/>
          <w:color w:val="000000"/>
          <w:spacing w:val="0"/>
          <w:sz w:val="18"/>
        </w:rPr>
        <w:t>9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1360" w:x="1800" w:y="15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2"/>
        </w:rPr>
        <w:t>附件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  <w:t>1</w:t>
      </w:r>
    </w:p>
    <w:p>
      <w:pPr>
        <w:pStyle w:val="Normal9"/>
        <w:framePr w:w="6577" w:x="3094" w:y="2251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Style w:val="DefaultParagraphFont"/>
          <w:rFonts w:ascii="KBATOP+FZXBSJW--GB1-0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KBATOP+FZXBSJW--GB1-0" w:hAnsi="KBATOP+FZXBSJW--GB1-0" w:eastAsiaTheme="minorHAnsi" w:cs="KBATOP+FZXBSJW--GB1-0"/>
          <w:color w:val="000000"/>
          <w:spacing w:val="1"/>
          <w:sz w:val="44"/>
        </w:rPr>
        <w:t>实习支教师范生面试报名说明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实习支教师范生是指由山东省教育厅统一选派、到农村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中小学校实习支教的高校在读师范生。根据《教育部关于加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3"/>
          <w:sz w:val="32"/>
        </w:rPr>
        <w:t>强师范生教育实践的意见》（教师〔2016〕2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3"/>
          <w:sz w:val="32"/>
        </w:rPr>
        <w:t>号）和《山东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3"/>
          <w:sz w:val="32"/>
        </w:rPr>
        <w:t>省&lt;乡村教师支持计划（2015-2020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4"/>
          <w:sz w:val="32"/>
        </w:rPr>
        <w:t>年）&gt;实施办法》（鲁政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3"/>
          <w:sz w:val="32"/>
        </w:rPr>
        <w:t>办发〔2015〕60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2"/>
          <w:sz w:val="32"/>
        </w:rPr>
        <w:t>号印发）精神，按照《山东省教育厅关于加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强师范生教育实践做好实习支教工作的意见》（鲁教师字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4"/>
          <w:sz w:val="32"/>
        </w:rPr>
        <w:t>〔2016〕10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2"/>
          <w:sz w:val="32"/>
        </w:rPr>
        <w:t>号）要求，山东省组织选派高校在读师范生到农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村中小学校进行为期一个学期的实习支教工作。为减少报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名、考试对支教工作的影响，自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2016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6"/>
          <w:sz w:val="32"/>
        </w:rPr>
        <w:t>年下半年起，考试报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名系统中，在原来考区的基础上为满足面试报考条件的实习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支教师范生增设标有“实习支教师范生”字样的考区，符合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报名条件的实习支教师范生应在规定时间内登录报名系统，</w:t>
      </w:r>
    </w:p>
    <w:p>
      <w:pPr>
        <w:pStyle w:val="Normal9"/>
        <w:framePr w:w="9566" w:x="1800" w:y="376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选择相应市“实习支教师范生”考区报名面试。</w:t>
      </w:r>
    </w:p>
    <w:p>
      <w:pPr>
        <w:pStyle w:val="Normal9"/>
        <w:framePr w:w="9549" w:x="1800" w:y="1187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4"/>
          <w:sz w:val="32"/>
        </w:rPr>
        <w:t>符合条件的实习支教师范生仅有一次机会以实习支教</w:t>
      </w:r>
    </w:p>
    <w:p>
      <w:pPr>
        <w:pStyle w:val="Normal9"/>
        <w:framePr w:w="9549" w:x="1800" w:y="1187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师范生身份报名参加面试，再次参加面试的应以一般考生身</w:t>
      </w:r>
    </w:p>
    <w:p>
      <w:pPr>
        <w:pStyle w:val="Normal9"/>
        <w:framePr w:w="9549" w:x="1800" w:y="1187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份报考。</w:t>
      </w:r>
    </w:p>
    <w:p>
      <w:pPr>
        <w:pStyle w:val="Normal9"/>
        <w:framePr w:w="6254" w:x="2441" w:y="137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（一）网上报名时间：4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1"/>
          <w:sz w:val="32"/>
        </w:rPr>
        <w:t>19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日-21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日</w:t>
      </w:r>
    </w:p>
    <w:p>
      <w:pPr>
        <w:pStyle w:val="Normal9"/>
        <w:framePr w:w="8815" w:x="2441" w:y="143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3"/>
          <w:sz w:val="32"/>
        </w:rPr>
        <w:t>报名时，2017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年上半年正在实习支教期间的师范生须选</w:t>
      </w:r>
    </w:p>
    <w:p>
      <w:pPr>
        <w:pStyle w:val="Normal9"/>
        <w:framePr w:w="9549" w:x="1800" w:y="1494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择实习支教所在市标有“实习支教师范生”字样的考区为面</w:t>
      </w:r>
    </w:p>
    <w:p>
      <w:pPr>
        <w:pStyle w:val="Normal9"/>
        <w:framePr w:w="451" w:x="5863" w:y="1543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NKLJDG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KLJDG+TimesNewRomanPSMT" w:eastAsiaTheme="minorHAnsi" w:hAnsiTheme="minorHAnsi" w:cstheme="minorBidi"/>
          <w:color w:val="000000"/>
          <w:spacing w:val="1"/>
          <w:sz w:val="18"/>
        </w:rPr>
        <w:t>10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9549" w:x="1800" w:y="161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试考区，例如,济南大学派出到泰安市进行实习支教的师范</w:t>
      </w:r>
    </w:p>
    <w:p>
      <w:pPr>
        <w:pStyle w:val="Normal10"/>
        <w:framePr w:w="9549" w:x="1800" w:y="1612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6"/>
          <w:sz w:val="32"/>
        </w:rPr>
        <w:t>生,报名时应选择“泰安市考区(实习支教师范生)”作为面</w:t>
      </w:r>
    </w:p>
    <w:p>
      <w:pPr>
        <w:pStyle w:val="Normal10"/>
        <w:framePr w:w="9549" w:x="1800" w:y="1612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试考区。</w:t>
      </w:r>
    </w:p>
    <w:p>
      <w:pPr>
        <w:pStyle w:val="Normal10"/>
        <w:framePr w:w="8815" w:x="2441" w:y="33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实习支教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个月期满已经返回学校，未以实习支教生身</w:t>
      </w:r>
    </w:p>
    <w:p>
      <w:pPr>
        <w:pStyle w:val="Normal10"/>
        <w:framePr w:w="9552" w:x="1800" w:y="394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份报名参加过面试的实习支教师范生，经考核合格，本次报</w:t>
      </w:r>
    </w:p>
    <w:p>
      <w:pPr>
        <w:pStyle w:val="Normal10"/>
        <w:framePr w:w="9552" w:x="1800" w:y="394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名应选择户籍所在市或就读学校所在市标有“实习支教师范</w:t>
      </w:r>
    </w:p>
    <w:p>
      <w:pPr>
        <w:pStyle w:val="Normal10"/>
        <w:framePr w:w="9552" w:x="1800" w:y="394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生”字样的考区为面试考区。</w:t>
      </w:r>
    </w:p>
    <w:p>
      <w:pPr>
        <w:pStyle w:val="Normal10"/>
        <w:framePr w:w="6991" w:x="2441" w:y="581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（二）报名资格审核时间：4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日-22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日</w:t>
      </w:r>
    </w:p>
    <w:p>
      <w:pPr>
        <w:pStyle w:val="Normal10"/>
        <w:framePr w:w="9552" w:x="1800" w:y="643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4"/>
          <w:sz w:val="32"/>
        </w:rPr>
        <w:t>目前正在实习支教的师范生面试审核由市教育局统一</w:t>
      </w:r>
    </w:p>
    <w:p>
      <w:pPr>
        <w:pStyle w:val="Normal10"/>
        <w:framePr w:w="9552" w:x="1800" w:y="643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组织办理</w:t>
      </w:r>
      <w:r>
        <w:rPr>
          <w:rStyle w:val="DefaultParagraphFont"/>
          <w:rFonts w:ascii="SimSun" w:hAnsi="SimSun" w:eastAsiaTheme="minorHAnsi" w:cs="SimSun"/>
          <w:color w:val="000000"/>
          <w:spacing w:val="3"/>
          <w:sz w:val="32"/>
        </w:rPr>
        <w:t>，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考生无需到现场审核。</w:t>
      </w:r>
    </w:p>
    <w:p>
      <w:pPr>
        <w:pStyle w:val="Normal10"/>
        <w:framePr w:w="9549" w:x="1800" w:y="768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实习支教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个月期满已经返回学校的师范生，未以实习</w:t>
      </w:r>
    </w:p>
    <w:p>
      <w:pPr>
        <w:pStyle w:val="Normal10"/>
        <w:framePr w:w="9549" w:x="1800" w:y="768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支教生身份报名参加过面试的，需凭实习支教合格证明及公</w:t>
      </w:r>
    </w:p>
    <w:p>
      <w:pPr>
        <w:pStyle w:val="Normal10"/>
        <w:framePr w:w="9549" w:x="1800" w:y="7684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告中规定的现场审核有关材料到现场进行确认。</w:t>
      </w:r>
    </w:p>
    <w:p>
      <w:pPr>
        <w:pStyle w:val="Normal10"/>
        <w:framePr w:w="9549" w:x="1800" w:y="7684"/>
        <w:widowControl w:val="0"/>
        <w:autoSpaceDE w:val="0"/>
        <w:autoSpaceDN w:val="0"/>
        <w:spacing w:before="0" w:after="0" w:line="624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（三）缴费截止日期：4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-1"/>
          <w:sz w:val="32"/>
        </w:rPr>
        <w:t>23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日下午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17：00</w:t>
      </w:r>
    </w:p>
    <w:p>
      <w:pPr>
        <w:pStyle w:val="Normal10"/>
        <w:framePr w:w="9549" w:x="1800" w:y="1018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实习支教生应经常登录报名系统查看本人审核状态，审</w:t>
      </w:r>
    </w:p>
    <w:p>
      <w:pPr>
        <w:pStyle w:val="Normal10"/>
        <w:framePr w:w="9549" w:x="1800" w:y="1018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核通过后在规定时间内完成缴费。</w:t>
      </w:r>
    </w:p>
    <w:p>
      <w:pPr>
        <w:pStyle w:val="Normal10"/>
        <w:framePr w:w="2719" w:x="2441" w:y="1142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（四）注意事项</w:t>
      </w:r>
    </w:p>
    <w:p>
      <w:pPr>
        <w:pStyle w:val="Normal10"/>
        <w:framePr w:w="9552" w:x="1800" w:y="1205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1.实习支教师范生选择“实习支教师范生”考区前，请</w:t>
      </w:r>
    </w:p>
    <w:p>
      <w:pPr>
        <w:pStyle w:val="Normal10"/>
        <w:framePr w:w="9552" w:x="1800" w:y="1205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3"/>
          <w:sz w:val="32"/>
        </w:rPr>
        <w:t>务必向派出高校实习指导老师咨询是否具备参加实习支教</w:t>
      </w:r>
    </w:p>
    <w:p>
      <w:pPr>
        <w:pStyle w:val="Normal10"/>
        <w:framePr w:w="9552" w:x="1800" w:y="1205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师范生考试资格。目前正在实习支教的师范生参加当地单独</w:t>
      </w:r>
    </w:p>
    <w:p>
      <w:pPr>
        <w:pStyle w:val="Normal10"/>
        <w:framePr w:w="9552" w:x="1800" w:y="1205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面试后，未完成实习支教任务或实习支教考核不合格的，给</w:t>
      </w:r>
    </w:p>
    <w:p>
      <w:pPr>
        <w:pStyle w:val="Normal10"/>
        <w:framePr w:w="9552" w:x="1800" w:y="12052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予实习鉴定不合格结论，将影响其教师资格认定，责任由实</w:t>
      </w:r>
    </w:p>
    <w:p>
      <w:pPr>
        <w:pStyle w:val="Normal10"/>
        <w:framePr w:w="450" w:x="5866" w:y="1543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DNLUIE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DNLUIE+TimesNewRomanPSMT" w:eastAsiaTheme="minorHAnsi" w:hAnsiTheme="minorHAnsi" w:cstheme="minorBidi"/>
          <w:color w:val="000000"/>
          <w:spacing w:val="-2"/>
          <w:sz w:val="18"/>
        </w:rPr>
        <w:t>11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9552" w:x="1800" w:y="15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习支教师范生本人承担。不具备参加实习支教师范生考试资</w:t>
      </w:r>
    </w:p>
    <w:p>
      <w:pPr>
        <w:pStyle w:val="Normal11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格或已经以实习支教师范生身份参加过面试的考生，应以一</w:t>
      </w:r>
    </w:p>
    <w:p>
      <w:pPr>
        <w:pStyle w:val="Normal11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般考生身份报考，错报“实习支教师范生”考区将不能参加</w:t>
      </w:r>
    </w:p>
    <w:p>
      <w:pPr>
        <w:pStyle w:val="Normal11"/>
        <w:framePr w:w="9552" w:x="1800" w:y="1576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本次面试，其责任由考生本人承担。</w:t>
      </w:r>
    </w:p>
    <w:p>
      <w:pPr>
        <w:pStyle w:val="Normal11"/>
        <w:framePr w:w="9549" w:x="1800" w:y="41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2.考生按准考证标明的时间和地点参加考试。考试时间</w:t>
      </w:r>
    </w:p>
    <w:p>
      <w:pPr>
        <w:pStyle w:val="Normal11"/>
        <w:framePr w:w="9549" w:x="1800" w:y="410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32"/>
        </w:rPr>
        <w:t>如有调整，以市教育局安排为准。报考期间请实习支教师范</w:t>
      </w:r>
    </w:p>
    <w:p>
      <w:pPr>
        <w:pStyle w:val="Normal11"/>
        <w:framePr w:w="9549" w:x="1800" w:y="410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生与派出高校和支教单位保持联系。</w:t>
      </w:r>
    </w:p>
    <w:p>
      <w:pPr>
        <w:pStyle w:val="Normal11"/>
        <w:framePr w:w="8812" w:x="2441" w:y="581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7"/>
          <w:sz w:val="32"/>
        </w:rPr>
        <w:t>3.考试其他问题请仔细阅读《泰安市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32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32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6"/>
          <w:sz w:val="32"/>
        </w:rPr>
        <w:t>年上半年中</w:t>
      </w:r>
    </w:p>
    <w:p>
      <w:pPr>
        <w:pStyle w:val="Normal11"/>
        <w:framePr w:w="4416" w:x="1800" w:y="643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32"/>
        </w:rPr>
        <w:t>小学教师资格面试公告》。</w:t>
      </w:r>
    </w:p>
    <w:p>
      <w:pPr>
        <w:pStyle w:val="Normal11"/>
        <w:framePr w:w="451" w:x="5863" w:y="1543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TPCWWM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PCWWM+TimesNewRomanPSMT" w:eastAsiaTheme="minorHAnsi" w:hAnsiTheme="minorHAnsi" w:cstheme="minorBidi"/>
          <w:color w:val="000000"/>
          <w:spacing w:val="1"/>
          <w:sz w:val="18"/>
        </w:rPr>
        <w:t>12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1359" w:x="1440" w:y="194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2"/>
        </w:rPr>
        <w:t>附件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SimHei" w:eastAsiaTheme="minorHAnsi" w:hAnsiTheme="minorHAnsi" w:cstheme="minorBidi"/>
          <w:color w:val="000000"/>
          <w:spacing w:val="0"/>
          <w:sz w:val="32"/>
        </w:rPr>
        <w:t>2</w:t>
      </w:r>
    </w:p>
    <w:p>
      <w:pPr>
        <w:pStyle w:val="Normal12"/>
        <w:framePr w:w="13157" w:x="2539" w:y="2623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Style w:val="DefaultParagraphFont"/>
          <w:rFonts w:ascii="KBVRSM+FZXBSJW--GB1-0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KBVRSM+FZXBSJW--GB1-0" w:hAnsi="KBVRSM+FZXBSJW--GB1-0" w:eastAsiaTheme="minorHAnsi" w:cs="KBVRSM+FZXBSJW--GB1-0"/>
          <w:color w:val="000000"/>
          <w:spacing w:val="1"/>
          <w:sz w:val="44"/>
        </w:rPr>
        <w:t>泰安市中小学教师资格面试各县市区现场审核确认点安排表</w:t>
      </w:r>
    </w:p>
    <w:p>
      <w:pPr>
        <w:pStyle w:val="Normal12"/>
        <w:framePr w:w="1565" w:x="3350" w:y="346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4"/>
        </w:rPr>
        <w:t>确认点单位</w:t>
      </w:r>
    </w:p>
    <w:p>
      <w:pPr>
        <w:pStyle w:val="Normal12"/>
        <w:framePr w:w="1082" w:x="2146" w:y="362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4"/>
        </w:rPr>
        <w:t>县市区</w:t>
      </w:r>
    </w:p>
    <w:p>
      <w:pPr>
        <w:pStyle w:val="Normal12"/>
        <w:framePr w:w="1565" w:x="5710" w:y="362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4"/>
        </w:rPr>
        <w:t>确认点地址</w:t>
      </w:r>
    </w:p>
    <w:p>
      <w:pPr>
        <w:pStyle w:val="Normal12"/>
        <w:framePr w:w="1322" w:x="8170" w:y="362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4"/>
        </w:rPr>
        <w:t>咨询电话</w:t>
      </w:r>
    </w:p>
    <w:p>
      <w:pPr>
        <w:pStyle w:val="Normal12"/>
        <w:framePr w:w="1322" w:x="11657" w:y="362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SimHei" w:hAnsi="SimHei" w:eastAsiaTheme="minorHAnsi" w:cs="SimHei"/>
          <w:color w:val="000000"/>
          <w:spacing w:val="1"/>
          <w:sz w:val="24"/>
        </w:rPr>
        <w:t>注意事项</w:t>
      </w:r>
    </w:p>
    <w:p>
      <w:pPr>
        <w:pStyle w:val="Normal12"/>
        <w:framePr w:w="840" w:x="3710" w:y="378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4"/>
        </w:rPr>
        <w:t>名称</w:t>
      </w:r>
    </w:p>
    <w:p>
      <w:pPr>
        <w:pStyle w:val="Normal12"/>
        <w:framePr w:w="6009" w:x="9540" w:y="4155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户籍或工作单位（在读生为就读学校）属于泰山区、景区</w:t>
      </w:r>
    </w:p>
    <w:p>
      <w:pPr>
        <w:pStyle w:val="Normal12"/>
        <w:framePr w:w="1573" w:x="3259" w:y="431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泰山区教研科</w:t>
      </w:r>
    </w:p>
    <w:p>
      <w:pPr>
        <w:pStyle w:val="Normal12"/>
        <w:framePr w:w="1573" w:x="3259" w:y="4311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研中心</w:t>
      </w:r>
    </w:p>
    <w:p>
      <w:pPr>
        <w:pStyle w:val="Normal12"/>
        <w:framePr w:w="3331" w:x="4860" w:y="431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花园路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266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4"/>
          <w:sz w:val="21"/>
        </w:rPr>
        <w:t>号，泰安六中新校区</w:t>
      </w:r>
    </w:p>
    <w:p>
      <w:pPr>
        <w:pStyle w:val="Normal12"/>
        <w:framePr w:w="3331" w:x="4860" w:y="4311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0"/>
          <w:sz w:val="21"/>
        </w:rPr>
        <w:t>院内</w:t>
      </w:r>
    </w:p>
    <w:p>
      <w:pPr>
        <w:pStyle w:val="Normal12"/>
        <w:framePr w:w="944" w:x="2191" w:y="44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泰山区</w:t>
      </w:r>
    </w:p>
    <w:p>
      <w:pPr>
        <w:pStyle w:val="Normal12"/>
        <w:framePr w:w="944" w:x="2191" w:y="4467"/>
        <w:widowControl w:val="0"/>
        <w:autoSpaceDE w:val="0"/>
        <w:autoSpaceDN w:val="0"/>
        <w:spacing w:before="0" w:after="0" w:line="1025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岱岳区</w:t>
      </w:r>
    </w:p>
    <w:p>
      <w:pPr>
        <w:pStyle w:val="Normal12"/>
        <w:framePr w:w="7894" w:x="7973" w:y="44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0538-6368118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3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5"/>
          <w:sz w:val="21"/>
        </w:rPr>
        <w:t>的教师资格面试报名考生（包括全部学段），持相关证明、</w:t>
      </w:r>
    </w:p>
    <w:p>
      <w:pPr>
        <w:pStyle w:val="Normal12"/>
        <w:framePr w:w="7894" w:x="7973" w:y="4467"/>
        <w:widowControl w:val="0"/>
        <w:autoSpaceDE w:val="0"/>
        <w:autoSpaceDN w:val="0"/>
        <w:spacing w:before="0" w:after="0" w:line="312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证件等，到泰山区教科研中心确认信息。</w:t>
      </w:r>
    </w:p>
    <w:p>
      <w:pPr>
        <w:pStyle w:val="Normal12"/>
        <w:framePr w:w="7770" w:x="7973" w:y="5179"/>
        <w:widowControl w:val="0"/>
        <w:autoSpaceDE w:val="0"/>
        <w:autoSpaceDN w:val="0"/>
        <w:spacing w:before="0" w:after="0" w:line="209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户籍或工作单位（在读生为就读学校）属于岱岳区和高新</w:t>
      </w:r>
    </w:p>
    <w:p>
      <w:pPr>
        <w:pStyle w:val="Normal12"/>
        <w:framePr w:w="7770" w:x="7973" w:y="517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0538-8566509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3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区的教师资格面试报名考生（包括全部学段），持相关证</w:t>
      </w:r>
    </w:p>
    <w:p>
      <w:pPr>
        <w:pStyle w:val="Normal12"/>
        <w:framePr w:w="7770" w:x="7973" w:y="5179"/>
        <w:widowControl w:val="0"/>
        <w:autoSpaceDE w:val="0"/>
        <w:autoSpaceDN w:val="0"/>
        <w:spacing w:before="0" w:after="0" w:line="312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明、证件等到岱岳区教育局一楼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  <w:t>1007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室确认信息。</w:t>
      </w:r>
    </w:p>
    <w:p>
      <w:pPr>
        <w:pStyle w:val="Normal12"/>
        <w:framePr w:w="1573" w:x="3259" w:y="549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岱岳区教育局</w:t>
      </w:r>
    </w:p>
    <w:p>
      <w:pPr>
        <w:pStyle w:val="Normal12"/>
        <w:framePr w:w="2204" w:x="4860" w:y="549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泰安市泰山大街西首</w:t>
      </w:r>
    </w:p>
    <w:p>
      <w:pPr>
        <w:pStyle w:val="Normal12"/>
        <w:framePr w:w="7770" w:x="7973" w:y="6202"/>
        <w:widowControl w:val="0"/>
        <w:autoSpaceDE w:val="0"/>
        <w:autoSpaceDN w:val="0"/>
        <w:spacing w:before="0" w:after="0" w:line="209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户籍或工作单位（在读生为就读学校）属于新泰市的教师</w:t>
      </w:r>
    </w:p>
    <w:p>
      <w:pPr>
        <w:pStyle w:val="Normal12"/>
        <w:framePr w:w="7770" w:x="7973" w:y="6202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0538-7251783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3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资格面试报名考生（包括全部学段），持相关证明、证件</w:t>
      </w:r>
    </w:p>
    <w:p>
      <w:pPr>
        <w:pStyle w:val="Normal12"/>
        <w:framePr w:w="7770" w:x="7973" w:y="6202"/>
        <w:widowControl w:val="0"/>
        <w:autoSpaceDE w:val="0"/>
        <w:autoSpaceDN w:val="0"/>
        <w:spacing w:before="0" w:after="0" w:line="312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等，到新泰市政务服务中心确认信息。</w:t>
      </w:r>
    </w:p>
    <w:p>
      <w:pPr>
        <w:pStyle w:val="Normal12"/>
        <w:framePr w:w="3378" w:x="4860" w:y="6358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新泰市政务服务中心三楼教育</w:t>
      </w:r>
    </w:p>
    <w:p>
      <w:pPr>
        <w:pStyle w:val="Normal12"/>
        <w:framePr w:w="3378" w:x="4860" w:y="635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局窗口（新泰市东周路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698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21"/>
        </w:rPr>
        <w:t>号）</w:t>
      </w:r>
    </w:p>
    <w:p>
      <w:pPr>
        <w:pStyle w:val="Normal12"/>
        <w:framePr w:w="944" w:x="2191" w:y="651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新泰市</w:t>
      </w:r>
    </w:p>
    <w:p>
      <w:pPr>
        <w:pStyle w:val="Normal12"/>
        <w:framePr w:w="944" w:x="2191" w:y="6514"/>
        <w:widowControl w:val="0"/>
        <w:autoSpaceDE w:val="0"/>
        <w:autoSpaceDN w:val="0"/>
        <w:spacing w:before="0" w:after="0" w:line="95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肥城市</w:t>
      </w:r>
    </w:p>
    <w:p>
      <w:pPr>
        <w:pStyle w:val="Normal12"/>
        <w:framePr w:w="944" w:x="2191" w:y="6514"/>
        <w:widowControl w:val="0"/>
        <w:autoSpaceDE w:val="0"/>
        <w:autoSpaceDN w:val="0"/>
        <w:spacing w:before="0" w:after="0" w:line="95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宁阳县</w:t>
      </w:r>
    </w:p>
    <w:p>
      <w:pPr>
        <w:pStyle w:val="Normal12"/>
        <w:framePr w:w="944" w:x="2191" w:y="6514"/>
        <w:widowControl w:val="0"/>
        <w:autoSpaceDE w:val="0"/>
        <w:autoSpaceDN w:val="0"/>
        <w:spacing w:before="0" w:after="0" w:line="953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东平县</w:t>
      </w:r>
    </w:p>
    <w:p>
      <w:pPr>
        <w:pStyle w:val="Normal12"/>
        <w:framePr w:w="1573" w:x="3259" w:y="651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新泰市教育局</w:t>
      </w:r>
    </w:p>
    <w:p>
      <w:pPr>
        <w:pStyle w:val="Normal12"/>
        <w:framePr w:w="1573" w:x="3259" w:y="6514"/>
        <w:widowControl w:val="0"/>
        <w:autoSpaceDE w:val="0"/>
        <w:autoSpaceDN w:val="0"/>
        <w:spacing w:before="0" w:after="0" w:line="950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肥城市教育局</w:t>
      </w:r>
    </w:p>
    <w:p>
      <w:pPr>
        <w:pStyle w:val="Normal12"/>
        <w:framePr w:w="3365" w:x="4860" w:y="715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2"/>
          <w:sz w:val="21"/>
        </w:rPr>
        <w:t>肥城市特殊教育学校（肥城市文</w:t>
      </w:r>
    </w:p>
    <w:p>
      <w:pPr>
        <w:pStyle w:val="Normal12"/>
        <w:framePr w:w="6009" w:x="9540" w:y="7152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户籍或工作单位（在读生为就读学校）属于肥城市的教师</w:t>
      </w:r>
    </w:p>
    <w:p>
      <w:pPr>
        <w:pStyle w:val="Normal12"/>
        <w:framePr w:w="11349" w:x="4860" w:y="7464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化中路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011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号,肥城六中西十字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5"/>
          <w:sz w:val="21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0538-3214696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3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资格面试报名考生（包括全部学段），持相关证明、证件</w:t>
      </w:r>
    </w:p>
    <w:p>
      <w:pPr>
        <w:pStyle w:val="Normal12"/>
        <w:framePr w:w="2534" w:x="4860" w:y="7776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路口往西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20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米路北）。</w:t>
      </w:r>
    </w:p>
    <w:p>
      <w:pPr>
        <w:pStyle w:val="Normal12"/>
        <w:framePr w:w="2534" w:x="4860" w:y="7776"/>
        <w:widowControl w:val="0"/>
        <w:autoSpaceDE w:val="0"/>
        <w:autoSpaceDN w:val="0"/>
        <w:spacing w:before="0" w:after="0" w:line="638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宁阳县杏岗路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598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21"/>
        </w:rPr>
        <w:t>号</w:t>
      </w:r>
    </w:p>
    <w:p>
      <w:pPr>
        <w:pStyle w:val="Normal12"/>
        <w:framePr w:w="7770" w:x="7973" w:y="7776"/>
        <w:widowControl w:val="0"/>
        <w:autoSpaceDE w:val="0"/>
        <w:autoSpaceDN w:val="0"/>
        <w:spacing w:before="0" w:after="0" w:line="209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等，到肥城市特殊教育学校确认信息。</w:t>
      </w:r>
    </w:p>
    <w:p>
      <w:pPr>
        <w:pStyle w:val="Normal12"/>
        <w:framePr w:w="7770" w:x="7973" w:y="7776"/>
        <w:widowControl w:val="0"/>
        <w:autoSpaceDE w:val="0"/>
        <w:autoSpaceDN w:val="0"/>
        <w:spacing w:before="0" w:after="0" w:line="326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户籍或工作单位（在读生为就读学校）属于宁阳县的教师</w:t>
      </w:r>
    </w:p>
    <w:p>
      <w:pPr>
        <w:pStyle w:val="Normal12"/>
        <w:framePr w:w="7770" w:x="7973" w:y="7776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0538-5356800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3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资格面试报名考生（包括全部学段），持相关证明、证件</w:t>
      </w:r>
    </w:p>
    <w:p>
      <w:pPr>
        <w:pStyle w:val="Normal12"/>
        <w:framePr w:w="7770" w:x="7973" w:y="7776"/>
        <w:widowControl w:val="0"/>
        <w:autoSpaceDE w:val="0"/>
        <w:autoSpaceDN w:val="0"/>
        <w:spacing w:before="0" w:after="0" w:line="312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等，到宁阳县师资培训中心确认信息。</w:t>
      </w:r>
    </w:p>
    <w:p>
      <w:pPr>
        <w:pStyle w:val="Normal12"/>
        <w:framePr w:w="1573" w:x="3259" w:y="8259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宁阳县师资培</w:t>
      </w:r>
    </w:p>
    <w:p>
      <w:pPr>
        <w:pStyle w:val="Normal12"/>
        <w:framePr w:w="1573" w:x="3259" w:y="825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训中心</w:t>
      </w:r>
    </w:p>
    <w:p>
      <w:pPr>
        <w:pStyle w:val="Normal12"/>
        <w:framePr w:w="7770" w:x="7973" w:y="9055"/>
        <w:widowControl w:val="0"/>
        <w:autoSpaceDE w:val="0"/>
        <w:autoSpaceDN w:val="0"/>
        <w:spacing w:before="0" w:after="0" w:line="209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户籍或工作单位（在读生为就读学校）属于东平县的教师</w:t>
      </w:r>
    </w:p>
    <w:p>
      <w:pPr>
        <w:pStyle w:val="Normal12"/>
        <w:framePr w:w="7770" w:x="7973" w:y="905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0538-2092650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3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-1"/>
          <w:sz w:val="21"/>
        </w:rPr>
        <w:t>资格面试报名考生（包括全部学段），持相关证明、证件</w:t>
      </w:r>
    </w:p>
    <w:p>
      <w:pPr>
        <w:pStyle w:val="Normal12"/>
        <w:framePr w:w="7770" w:x="7973" w:y="9055"/>
        <w:widowControl w:val="0"/>
        <w:autoSpaceDE w:val="0"/>
        <w:autoSpaceDN w:val="0"/>
        <w:spacing w:before="0" w:after="0" w:line="312" w:lineRule="exact"/>
        <w:ind w:left="1567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等，到东平县教育局确认信息。</w:t>
      </w:r>
    </w:p>
    <w:p>
      <w:pPr>
        <w:pStyle w:val="Normal12"/>
        <w:framePr w:w="3365" w:x="4860" w:y="9111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-2"/>
          <w:sz w:val="21"/>
        </w:rPr>
        <w:t>东平县教育局师训办公室（东平</w:t>
      </w:r>
    </w:p>
    <w:p>
      <w:pPr>
        <w:pStyle w:val="Normal12"/>
        <w:framePr w:w="3365" w:x="4860" w:y="9111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县西山路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angSong" w:eastAsiaTheme="minorHAnsi" w:hAnsiTheme="minorHAnsi" w:cstheme="minorBidi"/>
          <w:color w:val="000000"/>
          <w:spacing w:val="1"/>
          <w:sz w:val="21"/>
        </w:rPr>
        <w:t>113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FangSong" w:hAnsi="FangSong" w:eastAsiaTheme="minorHAnsi" w:cs="FangSong"/>
          <w:color w:val="000000"/>
          <w:spacing w:val="0"/>
          <w:sz w:val="21"/>
        </w:rPr>
        <w:t>号）</w:t>
      </w:r>
    </w:p>
    <w:p>
      <w:pPr>
        <w:pStyle w:val="Normal12"/>
        <w:framePr w:w="1573" w:x="3259" w:y="9367"/>
        <w:widowControl w:val="0"/>
        <w:autoSpaceDE w:val="0"/>
        <w:autoSpaceDN w:val="0"/>
        <w:spacing w:before="0" w:after="0" w:line="209" w:lineRule="exact"/>
        <w:ind w:left="0" w:right="0" w:firstLine="0"/>
        <w:jc w:val="left"/>
        <w:rPr>
          <w:rStyle w:val="DefaultParagraphFont"/>
          <w:rFonts w:ascii="FangSong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angSong" w:hAnsi="FangSong" w:eastAsiaTheme="minorHAnsi" w:cs="FangSong"/>
          <w:color w:val="000000"/>
          <w:spacing w:val="1"/>
          <w:sz w:val="21"/>
        </w:rPr>
        <w:t>东平县教育局</w:t>
      </w:r>
    </w:p>
    <w:p>
      <w:pPr>
        <w:pStyle w:val="Normal12"/>
        <w:framePr w:w="451" w:x="8328" w:y="1051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JVWFGM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VWFGM+TimesNewRomanPSMT" w:eastAsiaTheme="minorHAnsi" w:hAnsiTheme="minorHAnsi" w:cstheme="minorBidi"/>
          <w:color w:val="000000"/>
          <w:spacing w:val="1"/>
          <w:sz w:val="18"/>
        </w:rPr>
        <w:t>13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650.15pt;height:328.75pt;margin-top:169.45pt;margin-left:92.85pt;mso-position-horizontal-relative:page;mso-position-vertical-relative:page;position:absolute;z-index:-251656192">
            <v:imagedata r:id="rId6" o:title=""/>
          </v:shape>
        </w:pic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3"/>
        <w:framePr w:w="451" w:x="5863" w:y="15430"/>
        <w:widowControl w:val="0"/>
        <w:autoSpaceDE w:val="0"/>
        <w:autoSpaceDN w:val="0"/>
        <w:spacing w:before="0" w:after="0" w:line="188" w:lineRule="exact"/>
        <w:ind w:left="0" w:right="0" w:firstLine="0"/>
        <w:jc w:val="left"/>
        <w:rPr>
          <w:rStyle w:val="DefaultParagraphFont"/>
          <w:rFonts w:ascii="EDOWDB+TimesNewRomanPSMT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EDOWDB+TimesNewRomanPSMT" w:eastAsiaTheme="minorHAnsi" w:hAnsiTheme="minorHAnsi" w:cstheme="minorBidi"/>
          <w:color w:val="000000"/>
          <w:spacing w:val="1"/>
          <w:sz w:val="18"/>
        </w:rPr>
        <w:t>14</w: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MDRASK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APFBWB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PLCNHB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QKBWTV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KUKTOD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QPEOO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AALVMV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TWUKP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BCPLAD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HLKNR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KBATOP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NKLJDG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DNLUIE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PCWWM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KBVRSM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VWFGM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EDOWDB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