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520" w:lineRule="atLeast"/>
        <w:ind w:left="0" w:right="0" w:firstLine="0"/>
        <w:jc w:val="left"/>
        <w:rPr>
          <w:rFonts w:ascii="Arial" w:hAnsi="Arial" w:cs="Arial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附件：</w:t>
      </w:r>
      <w:r>
        <w:rPr>
          <w:rFonts w:hint="default" w:ascii="Arial" w:hAnsi="Arial" w:eastAsia="宋体" w:cs="Arial"/>
          <w:b/>
          <w:i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本溪市高级中学2017年校园招聘计划表</w:t>
      </w:r>
      <w:r>
        <w:rPr>
          <w:rFonts w:hint="default" w:ascii="Arial" w:hAnsi="Arial" w:eastAsia="宋体" w:cs="Arial"/>
          <w:b/>
          <w:i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0"/>
        <w:jc w:val="center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</w:p>
    <w:tbl>
      <w:tblPr>
        <w:tblW w:w="9778" w:type="dxa"/>
        <w:jc w:val="center"/>
        <w:tblInd w:w="-628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1608"/>
        <w:gridCol w:w="920"/>
        <w:gridCol w:w="3525"/>
        <w:gridCol w:w="2299"/>
        <w:gridCol w:w="924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0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60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招聘岗位</w:t>
            </w:r>
          </w:p>
        </w:tc>
        <w:tc>
          <w:tcPr>
            <w:tcW w:w="92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674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招聘条件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0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160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22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条件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语文教育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本科：中国语言文学类      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研究生：中国语言文学类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对应学科教师资格证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数学教育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本科：数学类          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研究生：数学类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对应学科教师资格证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物理教育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本科：物理学类                   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研究生：物理学类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对应学科教师资格证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含通用技术教育1个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化学教育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本科：化学类            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研究生：化学类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对应学科教师资格证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生物教育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本科：生物科学               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研究生：生物学类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对应学科教师资格证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历史教育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本科：历史学类               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研究生：历史学类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对应学科教师资格证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地理教育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本科：地理科学类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研究生：地理学类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对应学科教师资格证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体育教育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本科：体育学类                  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研究生：体育学类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对应学科教师资格证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美术教育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本科：艺术类                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研究生：艺术学类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对应学科教师资格证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信息技术教育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Arial" w:hAnsi="Arial" w:cs="Arial"/>
                <w:color w:val="333333"/>
                <w:sz w:val="20"/>
                <w:szCs w:val="20"/>
                <w:bdr w:val="none" w:color="auto" w:sz="0" w:space="0"/>
              </w:rPr>
              <w:t>本科：计算机科学与技术类 </w:t>
            </w: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  <w:lang w:val="en-US"/>
              </w:rPr>
              <w:t>              </w:t>
            </w: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  <w:lang w:val="en-US"/>
              </w:rPr>
              <w:br w:type="textWrapping"/>
            </w:r>
            <w:r>
              <w:rPr>
                <w:rFonts w:hint="default" w:ascii="Arial" w:hAnsi="Arial" w:cs="Arial"/>
                <w:color w:val="000000"/>
                <w:sz w:val="20"/>
                <w:szCs w:val="20"/>
                <w:bdr w:val="none" w:color="auto" w:sz="0" w:space="0"/>
              </w:rPr>
              <w:t>研究生：计算机科学与技术类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对应学科教师资格证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心理教育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本科：心理学类    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研究生：心理学类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对应学科教师资格证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211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5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22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color w:val="333333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E5367"/>
    <w:rsid w:val="6B6E536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2016-11-15T08:39:00Z</dcterms:created>
  <dc:creator>Administrator</dc:creator>
  <cp:lastModifiedBy>Administrator</cp:lastModifiedBy>
  <dcterms:modified xsi:type="dcterms:W3CDTF">2016-11-15T08:40:28Z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